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09E" w:rsidRPr="008C3DF2" w:rsidRDefault="00C03A7F" w:rsidP="0088509E">
      <w:pPr>
        <w:pStyle w:val="a3"/>
        <w:tabs>
          <w:tab w:val="center" w:pos="3969"/>
        </w:tabs>
        <w:jc w:val="center"/>
        <w:rPr>
          <w:rFonts w:ascii="Times New Roman" w:hAnsi="Times New Roman"/>
          <w:b/>
          <w:spacing w:val="10"/>
          <w:szCs w:val="26"/>
        </w:rPr>
      </w:pPr>
      <w:r>
        <w:rPr>
          <w:rFonts w:ascii="Times New Roman" w:hAnsi="Times New Roman"/>
          <w:noProof/>
          <w:szCs w:val="2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pt;height:45pt;visibility:visible;mso-wrap-style:square">
            <v:imagedata r:id="rId7" o:title="" cropright="59028f"/>
          </v:shape>
        </w:pict>
      </w:r>
    </w:p>
    <w:p w:rsidR="0088509E" w:rsidRPr="008C3DF2" w:rsidRDefault="0088509E" w:rsidP="0088509E">
      <w:pPr>
        <w:pStyle w:val="a3"/>
        <w:tabs>
          <w:tab w:val="center" w:pos="3969"/>
        </w:tabs>
        <w:jc w:val="center"/>
        <w:rPr>
          <w:rFonts w:ascii="Times New Roman" w:hAnsi="Times New Roman"/>
          <w:b/>
          <w:spacing w:val="10"/>
          <w:sz w:val="42"/>
          <w:szCs w:val="42"/>
        </w:rPr>
      </w:pPr>
      <w:r w:rsidRPr="008C3DF2">
        <w:rPr>
          <w:rFonts w:ascii="Times New Roman" w:hAnsi="Times New Roman"/>
          <w:b/>
          <w:spacing w:val="10"/>
          <w:sz w:val="42"/>
          <w:szCs w:val="42"/>
        </w:rPr>
        <w:t xml:space="preserve">Собрание депутатов  </w:t>
      </w:r>
    </w:p>
    <w:p w:rsidR="0088509E" w:rsidRPr="008C3DF2" w:rsidRDefault="0088509E" w:rsidP="0088509E">
      <w:pPr>
        <w:pStyle w:val="a3"/>
        <w:tabs>
          <w:tab w:val="center" w:pos="3969"/>
        </w:tabs>
        <w:jc w:val="center"/>
        <w:rPr>
          <w:rFonts w:ascii="Times New Roman" w:hAnsi="Times New Roman"/>
          <w:b/>
          <w:spacing w:val="10"/>
          <w:sz w:val="42"/>
          <w:szCs w:val="42"/>
        </w:rPr>
      </w:pPr>
      <w:proofErr w:type="gramStart"/>
      <w:r w:rsidRPr="008C3DF2">
        <w:rPr>
          <w:rFonts w:ascii="Times New Roman" w:hAnsi="Times New Roman"/>
          <w:b/>
          <w:spacing w:val="10"/>
          <w:sz w:val="42"/>
          <w:szCs w:val="42"/>
        </w:rPr>
        <w:t>Катав–Ивановского</w:t>
      </w:r>
      <w:proofErr w:type="gramEnd"/>
      <w:r w:rsidRPr="008C3DF2">
        <w:rPr>
          <w:rFonts w:ascii="Times New Roman" w:hAnsi="Times New Roman"/>
          <w:b/>
          <w:spacing w:val="10"/>
          <w:sz w:val="42"/>
          <w:szCs w:val="42"/>
        </w:rPr>
        <w:t xml:space="preserve"> муниципального района</w:t>
      </w:r>
    </w:p>
    <w:p w:rsidR="0088509E" w:rsidRPr="008C3DF2" w:rsidRDefault="00C03A7F" w:rsidP="0088509E">
      <w:pPr>
        <w:pStyle w:val="a3"/>
        <w:tabs>
          <w:tab w:val="center" w:pos="3969"/>
        </w:tabs>
        <w:spacing w:line="360" w:lineRule="auto"/>
        <w:jc w:val="center"/>
        <w:rPr>
          <w:rFonts w:ascii="Times New Roman" w:hAnsi="Times New Roman"/>
          <w:b/>
          <w:caps/>
          <w:spacing w:val="50"/>
          <w:sz w:val="42"/>
          <w:szCs w:val="42"/>
        </w:rPr>
      </w:pPr>
      <w:r>
        <w:rPr>
          <w:rFonts w:ascii="Times New Roman" w:hAnsi="Times New Roman"/>
          <w:sz w:val="26"/>
          <w:szCs w:val="20"/>
        </w:rPr>
        <w:pict>
          <v:line id="Line 2" o:spid="_x0000_s1026" style="position:absolute;left:0;text-align:left;z-index:251659264;visibility:visible" from="0,35.2pt" to="531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" strokeweight="3pt">
            <v:stroke linestyle="thinThin"/>
          </v:line>
        </w:pict>
      </w:r>
      <w:r w:rsidR="0088509E" w:rsidRPr="008C3DF2">
        <w:rPr>
          <w:rFonts w:ascii="Times New Roman" w:hAnsi="Times New Roman"/>
          <w:b/>
          <w:caps/>
          <w:spacing w:val="50"/>
          <w:sz w:val="42"/>
          <w:szCs w:val="42"/>
        </w:rPr>
        <w:t>РЕШЕНИЕ</w:t>
      </w:r>
    </w:p>
    <w:p w:rsidR="0088509E" w:rsidRPr="008C3DF2" w:rsidRDefault="0088509E" w:rsidP="0088509E">
      <w:pPr>
        <w:pStyle w:val="a3"/>
        <w:rPr>
          <w:rFonts w:ascii="Times New Roman" w:hAnsi="Times New Roman"/>
        </w:rPr>
      </w:pPr>
    </w:p>
    <w:p w:rsidR="0088509E" w:rsidRDefault="002B2B08" w:rsidP="00810C9A">
      <w:pPr>
        <w:pStyle w:val="a3"/>
        <w:tabs>
          <w:tab w:val="clear" w:pos="4677"/>
          <w:tab w:val="clear" w:pos="9355"/>
          <w:tab w:val="right" w:pos="3544"/>
          <w:tab w:val="left" w:pos="4680"/>
        </w:tabs>
        <w:ind w:right="-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«22» июня 2016года</w:t>
      </w:r>
      <w:r w:rsidR="00DA4BA8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</w:t>
      </w:r>
      <w:r w:rsidRPr="002B2B08">
        <w:rPr>
          <w:rFonts w:ascii="Times New Roman" w:hAnsi="Times New Roman"/>
          <w:sz w:val="26"/>
          <w:szCs w:val="26"/>
          <w:u w:val="single"/>
        </w:rPr>
        <w:t>№ 97</w:t>
      </w:r>
    </w:p>
    <w:p w:rsidR="00810C9A" w:rsidRPr="0088509E" w:rsidRDefault="00810C9A" w:rsidP="00810C9A">
      <w:pPr>
        <w:pStyle w:val="a3"/>
        <w:tabs>
          <w:tab w:val="clear" w:pos="4677"/>
          <w:tab w:val="clear" w:pos="9355"/>
          <w:tab w:val="right" w:pos="3544"/>
          <w:tab w:val="left" w:pos="4680"/>
        </w:tabs>
        <w:ind w:right="-2"/>
        <w:jc w:val="both"/>
        <w:rPr>
          <w:rFonts w:ascii="Times New Roman" w:hAnsi="Times New Roman"/>
          <w:sz w:val="26"/>
          <w:szCs w:val="26"/>
        </w:rPr>
      </w:pPr>
    </w:p>
    <w:p w:rsidR="0088509E" w:rsidRPr="008C3DF2" w:rsidRDefault="0088509E" w:rsidP="0088509E">
      <w:pPr>
        <w:pStyle w:val="a3"/>
        <w:tabs>
          <w:tab w:val="clear" w:pos="4677"/>
          <w:tab w:val="clear" w:pos="9355"/>
          <w:tab w:val="right" w:pos="3544"/>
          <w:tab w:val="left" w:pos="4680"/>
        </w:tabs>
        <w:ind w:right="5101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О внесении изменений в Положение </w:t>
      </w:r>
      <w:r w:rsidR="00810C9A">
        <w:rPr>
          <w:rFonts w:ascii="Times New Roman" w:hAnsi="Times New Roman"/>
          <w:sz w:val="26"/>
          <w:szCs w:val="26"/>
        </w:rPr>
        <w:t>о назначении пенсии за выслугу лет муниципальным служащим в органах</w:t>
      </w:r>
      <w:proofErr w:type="gramEnd"/>
      <w:r w:rsidR="00810C9A">
        <w:rPr>
          <w:rFonts w:ascii="Times New Roman" w:hAnsi="Times New Roman"/>
          <w:sz w:val="26"/>
          <w:szCs w:val="26"/>
        </w:rPr>
        <w:t xml:space="preserve"> местного самоуправления Катав-Ивановского муниципального района </w:t>
      </w:r>
    </w:p>
    <w:p w:rsidR="0088509E" w:rsidRDefault="0088509E" w:rsidP="0088509E">
      <w:pPr>
        <w:pStyle w:val="a3"/>
        <w:tabs>
          <w:tab w:val="clear" w:pos="4677"/>
        </w:tabs>
        <w:ind w:right="-710"/>
        <w:jc w:val="both"/>
        <w:rPr>
          <w:rFonts w:ascii="Times New Roman" w:hAnsi="Times New Roman"/>
          <w:sz w:val="26"/>
          <w:szCs w:val="26"/>
        </w:rPr>
      </w:pPr>
    </w:p>
    <w:p w:rsidR="0088509E" w:rsidRDefault="0088509E" w:rsidP="0088509E">
      <w:pPr>
        <w:pStyle w:val="a3"/>
        <w:tabs>
          <w:tab w:val="clear" w:pos="4677"/>
        </w:tabs>
        <w:ind w:right="-710"/>
        <w:jc w:val="both"/>
        <w:rPr>
          <w:rFonts w:ascii="Times New Roman" w:hAnsi="Times New Roman"/>
          <w:sz w:val="26"/>
          <w:szCs w:val="26"/>
        </w:rPr>
      </w:pPr>
    </w:p>
    <w:p w:rsidR="0088509E" w:rsidRPr="008C3DF2" w:rsidRDefault="0088509E" w:rsidP="0088509E">
      <w:pPr>
        <w:pStyle w:val="a3"/>
        <w:tabs>
          <w:tab w:val="clear" w:pos="4677"/>
        </w:tabs>
        <w:ind w:right="-710"/>
        <w:jc w:val="both"/>
        <w:rPr>
          <w:rFonts w:ascii="Times New Roman" w:hAnsi="Times New Roman"/>
          <w:sz w:val="26"/>
          <w:szCs w:val="26"/>
        </w:rPr>
      </w:pPr>
    </w:p>
    <w:p w:rsidR="007115FD" w:rsidRPr="00865B49" w:rsidRDefault="007115FD" w:rsidP="002162DC">
      <w:pPr>
        <w:pStyle w:val="ConsPlusNormal"/>
        <w:widowControl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65B49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</w:t>
      </w:r>
      <w:r w:rsidR="00605C5D">
        <w:rPr>
          <w:rFonts w:ascii="Times New Roman" w:hAnsi="Times New Roman" w:cs="Times New Roman"/>
          <w:sz w:val="26"/>
          <w:szCs w:val="26"/>
        </w:rPr>
        <w:t xml:space="preserve">от 02.03.2007г. №25–ФЗ </w:t>
      </w:r>
      <w:r w:rsidRPr="00865B49">
        <w:rPr>
          <w:rFonts w:ascii="Times New Roman" w:hAnsi="Times New Roman" w:cs="Times New Roman"/>
          <w:sz w:val="26"/>
          <w:szCs w:val="26"/>
        </w:rPr>
        <w:t xml:space="preserve">«О муниципальной службе в Российской Федерации», </w:t>
      </w:r>
      <w:r w:rsidR="00AA7F28">
        <w:rPr>
          <w:rFonts w:ascii="Times New Roman" w:hAnsi="Times New Roman" w:cs="Times New Roman"/>
          <w:sz w:val="26"/>
          <w:szCs w:val="26"/>
        </w:rPr>
        <w:t>Законом Ч</w:t>
      </w:r>
      <w:r w:rsidR="00605C5D">
        <w:rPr>
          <w:rFonts w:ascii="Times New Roman" w:hAnsi="Times New Roman" w:cs="Times New Roman"/>
          <w:sz w:val="26"/>
          <w:szCs w:val="26"/>
        </w:rPr>
        <w:t xml:space="preserve">елябинской области от 30.05.2007г. № 144-ЗО «О регулировании муниципальной службы в Челябинской области», </w:t>
      </w:r>
      <w:r w:rsidRPr="00865B49">
        <w:rPr>
          <w:rFonts w:ascii="Times New Roman" w:hAnsi="Times New Roman" w:cs="Times New Roman"/>
          <w:sz w:val="26"/>
          <w:szCs w:val="26"/>
        </w:rPr>
        <w:t xml:space="preserve">Уставом Катав-Ивановского муниципального района, Собрание депутатов Катав-Ивановского муниципального района </w:t>
      </w:r>
    </w:p>
    <w:p w:rsidR="0088509E" w:rsidRDefault="0088509E" w:rsidP="002162DC">
      <w:pPr>
        <w:pStyle w:val="2"/>
        <w:spacing w:after="0" w:line="240" w:lineRule="auto"/>
        <w:ind w:right="-5"/>
        <w:contextualSpacing/>
        <w:rPr>
          <w:sz w:val="26"/>
          <w:szCs w:val="26"/>
        </w:rPr>
      </w:pPr>
      <w:r w:rsidRPr="008C3DF2">
        <w:rPr>
          <w:sz w:val="26"/>
          <w:szCs w:val="26"/>
        </w:rPr>
        <w:t>РЕШАЕТ:</w:t>
      </w:r>
    </w:p>
    <w:p w:rsidR="002162DC" w:rsidRPr="008C3DF2" w:rsidRDefault="002162DC" w:rsidP="002162DC">
      <w:pPr>
        <w:pStyle w:val="2"/>
        <w:spacing w:after="0" w:line="240" w:lineRule="auto"/>
        <w:ind w:right="-5"/>
        <w:contextualSpacing/>
        <w:rPr>
          <w:sz w:val="26"/>
          <w:szCs w:val="26"/>
        </w:rPr>
      </w:pPr>
    </w:p>
    <w:p w:rsidR="002162DC" w:rsidRDefault="0088509E" w:rsidP="002162DC">
      <w:pPr>
        <w:pStyle w:val="a3"/>
        <w:numPr>
          <w:ilvl w:val="0"/>
          <w:numId w:val="21"/>
        </w:numPr>
        <w:tabs>
          <w:tab w:val="clear" w:pos="4677"/>
          <w:tab w:val="clear" w:pos="9355"/>
          <w:tab w:val="right" w:pos="567"/>
          <w:tab w:val="left" w:pos="4680"/>
        </w:tabs>
        <w:ind w:right="-61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Внести изменения в Положение о </w:t>
      </w:r>
      <w:r w:rsidR="00605C5D">
        <w:rPr>
          <w:rFonts w:ascii="Times New Roman" w:hAnsi="Times New Roman"/>
          <w:sz w:val="26"/>
          <w:szCs w:val="26"/>
        </w:rPr>
        <w:t>назначении пенсии за выслугу лет муниципальным служащим в органах местного самоуправления Катав-Ивановского муниципального района</w:t>
      </w:r>
      <w:r>
        <w:rPr>
          <w:rFonts w:ascii="Times New Roman" w:hAnsi="Times New Roman"/>
          <w:sz w:val="26"/>
          <w:szCs w:val="26"/>
        </w:rPr>
        <w:t xml:space="preserve">, утвержденное </w:t>
      </w:r>
      <w:r w:rsidR="002162DC">
        <w:rPr>
          <w:rFonts w:ascii="Times New Roman" w:hAnsi="Times New Roman"/>
          <w:sz w:val="26"/>
          <w:szCs w:val="26"/>
        </w:rPr>
        <w:t>р</w:t>
      </w:r>
      <w:r w:rsidR="00DF3017">
        <w:rPr>
          <w:rFonts w:ascii="Times New Roman" w:hAnsi="Times New Roman"/>
          <w:sz w:val="26"/>
          <w:szCs w:val="26"/>
        </w:rPr>
        <w:t>ешением</w:t>
      </w:r>
      <w:r>
        <w:rPr>
          <w:rFonts w:ascii="Times New Roman" w:hAnsi="Times New Roman"/>
          <w:sz w:val="26"/>
          <w:szCs w:val="26"/>
        </w:rPr>
        <w:t xml:space="preserve"> Собрания депутатов Катав-Ивановс</w:t>
      </w:r>
      <w:r w:rsidR="00DF3017">
        <w:rPr>
          <w:rFonts w:ascii="Times New Roman" w:hAnsi="Times New Roman"/>
          <w:sz w:val="26"/>
          <w:szCs w:val="26"/>
        </w:rPr>
        <w:t>кого муниципального района от 23марта 2012г</w:t>
      </w:r>
      <w:r w:rsidR="00EC2363">
        <w:rPr>
          <w:rFonts w:ascii="Times New Roman" w:hAnsi="Times New Roman"/>
          <w:sz w:val="26"/>
          <w:szCs w:val="26"/>
        </w:rPr>
        <w:t>.</w:t>
      </w:r>
    </w:p>
    <w:p w:rsidR="0088509E" w:rsidRDefault="00DF3017" w:rsidP="002162DC">
      <w:pPr>
        <w:pStyle w:val="a3"/>
        <w:tabs>
          <w:tab w:val="clear" w:pos="4677"/>
          <w:tab w:val="clear" w:pos="9355"/>
          <w:tab w:val="right" w:pos="567"/>
          <w:tab w:val="left" w:pos="4680"/>
        </w:tabs>
        <w:ind w:left="750" w:right="-61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№365</w:t>
      </w:r>
      <w:r w:rsidR="0088509E">
        <w:rPr>
          <w:rFonts w:ascii="Times New Roman" w:hAnsi="Times New Roman"/>
          <w:sz w:val="26"/>
          <w:szCs w:val="26"/>
        </w:rPr>
        <w:t xml:space="preserve"> изменения согласно приложению.</w:t>
      </w:r>
    </w:p>
    <w:p w:rsidR="002162DC" w:rsidRDefault="002162DC" w:rsidP="002162DC">
      <w:pPr>
        <w:pStyle w:val="a3"/>
        <w:tabs>
          <w:tab w:val="clear" w:pos="4677"/>
          <w:tab w:val="clear" w:pos="9355"/>
          <w:tab w:val="right" w:pos="567"/>
          <w:tab w:val="left" w:pos="4680"/>
        </w:tabs>
        <w:ind w:left="750" w:right="-61"/>
        <w:contextualSpacing/>
        <w:jc w:val="both"/>
        <w:rPr>
          <w:rFonts w:ascii="Times New Roman" w:hAnsi="Times New Roman"/>
          <w:sz w:val="26"/>
          <w:szCs w:val="26"/>
        </w:rPr>
      </w:pPr>
    </w:p>
    <w:p w:rsidR="0088509E" w:rsidRPr="00373848" w:rsidRDefault="0088509E" w:rsidP="002162DC">
      <w:pPr>
        <w:pStyle w:val="a3"/>
        <w:numPr>
          <w:ilvl w:val="0"/>
          <w:numId w:val="21"/>
        </w:numPr>
        <w:tabs>
          <w:tab w:val="clear" w:pos="4677"/>
          <w:tab w:val="clear" w:pos="9355"/>
          <w:tab w:val="right" w:pos="567"/>
          <w:tab w:val="left" w:pos="4680"/>
        </w:tabs>
        <w:ind w:right="-61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Настоящее решение вступает в силу после его официального опубликования в районной газете «Авангард».</w:t>
      </w:r>
    </w:p>
    <w:p w:rsidR="0088509E" w:rsidRPr="008C3DF2" w:rsidRDefault="0088509E" w:rsidP="002162DC">
      <w:pPr>
        <w:pStyle w:val="a5"/>
        <w:tabs>
          <w:tab w:val="left" w:pos="0"/>
        </w:tabs>
        <w:contextualSpacing/>
        <w:jc w:val="both"/>
        <w:rPr>
          <w:sz w:val="26"/>
          <w:szCs w:val="26"/>
        </w:rPr>
      </w:pPr>
    </w:p>
    <w:p w:rsidR="0088509E" w:rsidRDefault="0088509E" w:rsidP="002162DC">
      <w:pPr>
        <w:pStyle w:val="a5"/>
        <w:tabs>
          <w:tab w:val="left" w:pos="0"/>
        </w:tabs>
        <w:spacing w:line="360" w:lineRule="auto"/>
        <w:contextualSpacing/>
        <w:jc w:val="both"/>
        <w:rPr>
          <w:sz w:val="26"/>
          <w:szCs w:val="26"/>
        </w:rPr>
      </w:pPr>
    </w:p>
    <w:p w:rsidR="0088509E" w:rsidRPr="008C3DF2" w:rsidRDefault="0088509E" w:rsidP="002162DC">
      <w:pPr>
        <w:pStyle w:val="a5"/>
        <w:tabs>
          <w:tab w:val="left" w:pos="0"/>
        </w:tabs>
        <w:spacing w:line="360" w:lineRule="auto"/>
        <w:contextualSpacing/>
        <w:jc w:val="both"/>
        <w:rPr>
          <w:sz w:val="26"/>
          <w:szCs w:val="26"/>
        </w:rPr>
      </w:pPr>
    </w:p>
    <w:p w:rsidR="0088509E" w:rsidRPr="008C3DF2" w:rsidRDefault="0088509E" w:rsidP="0088509E">
      <w:pPr>
        <w:pStyle w:val="a5"/>
        <w:tabs>
          <w:tab w:val="left" w:pos="0"/>
        </w:tabs>
        <w:jc w:val="both"/>
        <w:rPr>
          <w:sz w:val="26"/>
          <w:szCs w:val="26"/>
        </w:rPr>
      </w:pPr>
    </w:p>
    <w:p w:rsidR="0088509E" w:rsidRPr="008C3DF2" w:rsidRDefault="0088509E" w:rsidP="0088509E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8C3DF2">
        <w:rPr>
          <w:rFonts w:ascii="Times New Roman" w:hAnsi="Times New Roman"/>
          <w:sz w:val="26"/>
          <w:szCs w:val="26"/>
        </w:rPr>
        <w:t>Председатель Собрания депутатов</w:t>
      </w:r>
    </w:p>
    <w:p w:rsidR="0088509E" w:rsidRPr="008C3DF2" w:rsidRDefault="0088509E" w:rsidP="0088509E">
      <w:pPr>
        <w:pStyle w:val="a3"/>
        <w:jc w:val="both"/>
        <w:rPr>
          <w:rFonts w:ascii="Times New Roman" w:hAnsi="Times New Roman"/>
          <w:sz w:val="26"/>
          <w:szCs w:val="26"/>
        </w:rPr>
      </w:pPr>
      <w:r w:rsidRPr="008C3DF2">
        <w:rPr>
          <w:rFonts w:ascii="Times New Roman" w:hAnsi="Times New Roman"/>
          <w:sz w:val="26"/>
          <w:szCs w:val="26"/>
        </w:rPr>
        <w:t xml:space="preserve">Катав-Ивановского муниципального района                                       </w:t>
      </w:r>
      <w:r>
        <w:rPr>
          <w:rFonts w:ascii="Times New Roman" w:hAnsi="Times New Roman"/>
          <w:sz w:val="26"/>
          <w:szCs w:val="26"/>
        </w:rPr>
        <w:t>Н.В. Рудаков</w:t>
      </w:r>
    </w:p>
    <w:p w:rsidR="0088509E" w:rsidRPr="008C3DF2" w:rsidRDefault="0088509E" w:rsidP="0088509E">
      <w:pPr>
        <w:rPr>
          <w:sz w:val="26"/>
          <w:szCs w:val="26"/>
        </w:rPr>
      </w:pPr>
    </w:p>
    <w:p w:rsidR="0088509E" w:rsidRPr="008C3DF2" w:rsidRDefault="0088509E" w:rsidP="0088509E">
      <w:pPr>
        <w:rPr>
          <w:sz w:val="26"/>
          <w:szCs w:val="26"/>
        </w:rPr>
      </w:pPr>
    </w:p>
    <w:p w:rsidR="0088509E" w:rsidRPr="008C3DF2" w:rsidRDefault="0088509E" w:rsidP="0088509E">
      <w:pPr>
        <w:rPr>
          <w:sz w:val="26"/>
          <w:szCs w:val="26"/>
        </w:rPr>
      </w:pPr>
    </w:p>
    <w:p w:rsidR="0088509E" w:rsidRPr="008C3DF2" w:rsidRDefault="0088509E" w:rsidP="0088509E">
      <w:pPr>
        <w:rPr>
          <w:sz w:val="26"/>
          <w:szCs w:val="26"/>
        </w:rPr>
      </w:pPr>
    </w:p>
    <w:p w:rsidR="009F730A" w:rsidRDefault="006A1176" w:rsidP="009F730A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8509E" w:rsidRDefault="0088509E" w:rsidP="009F730A">
      <w:pPr>
        <w:jc w:val="right"/>
        <w:rPr>
          <w:sz w:val="28"/>
          <w:szCs w:val="28"/>
        </w:rPr>
      </w:pPr>
    </w:p>
    <w:p w:rsidR="0088509E" w:rsidRDefault="0088509E" w:rsidP="009F730A">
      <w:pPr>
        <w:jc w:val="right"/>
        <w:rPr>
          <w:sz w:val="28"/>
          <w:szCs w:val="28"/>
        </w:rPr>
      </w:pPr>
    </w:p>
    <w:p w:rsidR="00521F1C" w:rsidRPr="0088509E" w:rsidRDefault="009F730A" w:rsidP="0088509E">
      <w:pPr>
        <w:ind w:left="5103"/>
        <w:jc w:val="both"/>
        <w:rPr>
          <w:sz w:val="26"/>
          <w:szCs w:val="26"/>
        </w:rPr>
      </w:pPr>
      <w:r w:rsidRPr="0088509E">
        <w:rPr>
          <w:sz w:val="26"/>
          <w:szCs w:val="26"/>
        </w:rPr>
        <w:lastRenderedPageBreak/>
        <w:t xml:space="preserve">Приложение к решению  </w:t>
      </w:r>
      <w:r w:rsidR="006A1176" w:rsidRPr="0088509E">
        <w:rPr>
          <w:sz w:val="26"/>
          <w:szCs w:val="26"/>
        </w:rPr>
        <w:t>Собрания депутатов</w:t>
      </w:r>
      <w:r w:rsidR="00521F1C" w:rsidRPr="0088509E">
        <w:rPr>
          <w:sz w:val="26"/>
          <w:szCs w:val="26"/>
        </w:rPr>
        <w:t>Катав</w:t>
      </w:r>
      <w:r w:rsidR="00A04930" w:rsidRPr="0088509E">
        <w:rPr>
          <w:sz w:val="26"/>
          <w:szCs w:val="26"/>
        </w:rPr>
        <w:t>-</w:t>
      </w:r>
      <w:r w:rsidR="00EC2363">
        <w:rPr>
          <w:sz w:val="26"/>
          <w:szCs w:val="26"/>
        </w:rPr>
        <w:t>И</w:t>
      </w:r>
      <w:r w:rsidR="00521F1C" w:rsidRPr="0088509E">
        <w:rPr>
          <w:sz w:val="26"/>
          <w:szCs w:val="26"/>
        </w:rPr>
        <w:t>вановского</w:t>
      </w:r>
      <w:r w:rsidR="003D440A" w:rsidRPr="0088509E">
        <w:rPr>
          <w:sz w:val="26"/>
          <w:szCs w:val="26"/>
        </w:rPr>
        <w:t>м</w:t>
      </w:r>
      <w:r w:rsidR="00521F1C" w:rsidRPr="0088509E">
        <w:rPr>
          <w:sz w:val="26"/>
          <w:szCs w:val="26"/>
        </w:rPr>
        <w:t xml:space="preserve">униципального района </w:t>
      </w:r>
    </w:p>
    <w:p w:rsidR="00521F1C" w:rsidRPr="0088509E" w:rsidRDefault="002B2B08" w:rsidP="0088509E">
      <w:pPr>
        <w:ind w:left="5103"/>
        <w:jc w:val="both"/>
        <w:rPr>
          <w:sz w:val="26"/>
          <w:szCs w:val="26"/>
        </w:rPr>
      </w:pPr>
      <w:r>
        <w:rPr>
          <w:sz w:val="26"/>
          <w:szCs w:val="26"/>
        </w:rPr>
        <w:t>от «22</w:t>
      </w:r>
      <w:r w:rsidR="0088509E">
        <w:rPr>
          <w:sz w:val="26"/>
          <w:szCs w:val="26"/>
        </w:rPr>
        <w:t xml:space="preserve">» </w:t>
      </w:r>
      <w:r>
        <w:rPr>
          <w:sz w:val="26"/>
          <w:szCs w:val="26"/>
        </w:rPr>
        <w:t xml:space="preserve">июня </w:t>
      </w:r>
      <w:r w:rsidR="003D440A" w:rsidRPr="0088509E">
        <w:rPr>
          <w:sz w:val="26"/>
          <w:szCs w:val="26"/>
        </w:rPr>
        <w:t>201</w:t>
      </w:r>
      <w:r w:rsidR="0058297A" w:rsidRPr="0088509E">
        <w:rPr>
          <w:sz w:val="26"/>
          <w:szCs w:val="26"/>
        </w:rPr>
        <w:t>6</w:t>
      </w:r>
      <w:r w:rsidR="003D440A" w:rsidRPr="0088509E">
        <w:rPr>
          <w:sz w:val="26"/>
          <w:szCs w:val="26"/>
        </w:rPr>
        <w:t xml:space="preserve">г. </w:t>
      </w:r>
      <w:r w:rsidR="0088509E">
        <w:rPr>
          <w:sz w:val="26"/>
          <w:szCs w:val="26"/>
        </w:rPr>
        <w:t xml:space="preserve">№ </w:t>
      </w:r>
      <w:bookmarkStart w:id="0" w:name="_GoBack"/>
      <w:r w:rsidR="00DA4BA8" w:rsidRPr="00C03A7F">
        <w:rPr>
          <w:sz w:val="26"/>
          <w:szCs w:val="26"/>
        </w:rPr>
        <w:t>97</w:t>
      </w:r>
      <w:bookmarkEnd w:id="0"/>
    </w:p>
    <w:p w:rsidR="00521F1C" w:rsidRPr="0088509E" w:rsidRDefault="00521F1C" w:rsidP="0088509E">
      <w:pPr>
        <w:ind w:left="5103"/>
        <w:jc w:val="both"/>
        <w:rPr>
          <w:sz w:val="26"/>
          <w:szCs w:val="26"/>
        </w:rPr>
      </w:pPr>
    </w:p>
    <w:p w:rsidR="00521F1C" w:rsidRPr="0088509E" w:rsidRDefault="00521F1C" w:rsidP="0028681A">
      <w:pPr>
        <w:ind w:firstLine="360"/>
        <w:jc w:val="both"/>
        <w:rPr>
          <w:sz w:val="26"/>
          <w:szCs w:val="26"/>
        </w:rPr>
      </w:pPr>
      <w:r w:rsidRPr="0088509E">
        <w:rPr>
          <w:sz w:val="26"/>
          <w:szCs w:val="26"/>
        </w:rPr>
        <w:t>И</w:t>
      </w:r>
      <w:r w:rsidR="0058297A" w:rsidRPr="0088509E">
        <w:rPr>
          <w:sz w:val="26"/>
          <w:szCs w:val="26"/>
        </w:rPr>
        <w:t>зменения, вн</w:t>
      </w:r>
      <w:r w:rsidR="006A1176" w:rsidRPr="0088509E">
        <w:rPr>
          <w:sz w:val="26"/>
          <w:szCs w:val="26"/>
        </w:rPr>
        <w:t>о</w:t>
      </w:r>
      <w:r w:rsidR="0088509E">
        <w:rPr>
          <w:sz w:val="26"/>
          <w:szCs w:val="26"/>
        </w:rPr>
        <w:t>симые в П</w:t>
      </w:r>
      <w:r w:rsidR="0058297A" w:rsidRPr="0088509E">
        <w:rPr>
          <w:sz w:val="26"/>
          <w:szCs w:val="26"/>
        </w:rPr>
        <w:t xml:space="preserve">оложение </w:t>
      </w:r>
      <w:r w:rsidR="00EC2363">
        <w:rPr>
          <w:sz w:val="26"/>
          <w:szCs w:val="26"/>
        </w:rPr>
        <w:t>о назначении пенсии за выслугу лет муниципальным служащим в органах местного самоуправления Катав-Ивановского муниципального района, утвержденное Решением Собрания депутатов Катав-Ивановского муниципального района от 23 марта 2012г. №365</w:t>
      </w:r>
      <w:r w:rsidR="0088509E">
        <w:rPr>
          <w:sz w:val="26"/>
          <w:szCs w:val="26"/>
        </w:rPr>
        <w:t>:</w:t>
      </w:r>
    </w:p>
    <w:p w:rsidR="00521F1C" w:rsidRPr="0088509E" w:rsidRDefault="00521F1C" w:rsidP="0088509E">
      <w:pPr>
        <w:jc w:val="both"/>
        <w:rPr>
          <w:b/>
          <w:sz w:val="26"/>
          <w:szCs w:val="26"/>
        </w:rPr>
      </w:pPr>
    </w:p>
    <w:p w:rsidR="00DA4BA8" w:rsidRDefault="00DA4BA8" w:rsidP="0088509E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DA4BA8">
        <w:rPr>
          <w:sz w:val="26"/>
          <w:szCs w:val="26"/>
        </w:rPr>
        <w:t xml:space="preserve"> По всему тексту Положения слова «Управление социальной защиты населения Катав-Ивановского муниципального района» заменить словами «Управление социальной защиты населения Администрации Катав-Ивановского муниципального района»</w:t>
      </w:r>
      <w:r>
        <w:rPr>
          <w:sz w:val="26"/>
          <w:szCs w:val="26"/>
        </w:rPr>
        <w:t>;</w:t>
      </w:r>
    </w:p>
    <w:p w:rsidR="00DA4BA8" w:rsidRPr="00DA4BA8" w:rsidRDefault="00DA4BA8" w:rsidP="00DA4BA8">
      <w:pPr>
        <w:widowControl w:val="0"/>
        <w:autoSpaceDE w:val="0"/>
        <w:autoSpaceDN w:val="0"/>
        <w:adjustRightInd w:val="0"/>
        <w:ind w:left="786"/>
        <w:jc w:val="both"/>
        <w:rPr>
          <w:sz w:val="26"/>
          <w:szCs w:val="26"/>
        </w:rPr>
      </w:pPr>
    </w:p>
    <w:p w:rsidR="006855DA" w:rsidRDefault="006855DA" w:rsidP="0088509E">
      <w:pPr>
        <w:numPr>
          <w:ilvl w:val="0"/>
          <w:numId w:val="19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абзаце 2 пункта 7 раздела II слово «трудовую» заменить </w:t>
      </w:r>
      <w:r w:rsidR="002A5DE0">
        <w:rPr>
          <w:sz w:val="26"/>
          <w:szCs w:val="26"/>
        </w:rPr>
        <w:t>словом</w:t>
      </w:r>
      <w:r>
        <w:rPr>
          <w:sz w:val="26"/>
          <w:szCs w:val="26"/>
        </w:rPr>
        <w:t xml:space="preserve"> «страховую»;</w:t>
      </w:r>
    </w:p>
    <w:p w:rsidR="006855DA" w:rsidRDefault="006855DA" w:rsidP="006855DA">
      <w:pPr>
        <w:ind w:left="786"/>
        <w:jc w:val="both"/>
        <w:rPr>
          <w:sz w:val="26"/>
          <w:szCs w:val="26"/>
        </w:rPr>
      </w:pPr>
    </w:p>
    <w:p w:rsidR="006855DA" w:rsidRDefault="006855DA" w:rsidP="0088509E">
      <w:pPr>
        <w:numPr>
          <w:ilvl w:val="0"/>
          <w:numId w:val="19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абзаце 4 пункта 7 раздела II слово «трудовую» заменить </w:t>
      </w:r>
      <w:r w:rsidR="002A5DE0">
        <w:rPr>
          <w:sz w:val="26"/>
          <w:szCs w:val="26"/>
        </w:rPr>
        <w:t>словом</w:t>
      </w:r>
      <w:r>
        <w:rPr>
          <w:sz w:val="26"/>
          <w:szCs w:val="26"/>
        </w:rPr>
        <w:t xml:space="preserve"> «страховую»;</w:t>
      </w:r>
    </w:p>
    <w:p w:rsidR="006855DA" w:rsidRDefault="006855DA" w:rsidP="006855DA">
      <w:pPr>
        <w:ind w:left="786"/>
        <w:jc w:val="both"/>
        <w:rPr>
          <w:sz w:val="26"/>
          <w:szCs w:val="26"/>
        </w:rPr>
      </w:pPr>
    </w:p>
    <w:p w:rsidR="006855DA" w:rsidRPr="0088509E" w:rsidRDefault="006855DA" w:rsidP="006855DA">
      <w:pPr>
        <w:numPr>
          <w:ilvl w:val="0"/>
          <w:numId w:val="19"/>
        </w:numPr>
        <w:jc w:val="both"/>
        <w:rPr>
          <w:sz w:val="26"/>
          <w:szCs w:val="26"/>
        </w:rPr>
      </w:pPr>
      <w:r>
        <w:rPr>
          <w:sz w:val="26"/>
          <w:szCs w:val="26"/>
        </w:rPr>
        <w:t>Пункт 8 р</w:t>
      </w:r>
      <w:r w:rsidRPr="0088509E">
        <w:rPr>
          <w:sz w:val="26"/>
          <w:szCs w:val="26"/>
        </w:rPr>
        <w:t>аздел</w:t>
      </w:r>
      <w:r>
        <w:rPr>
          <w:sz w:val="26"/>
          <w:szCs w:val="26"/>
        </w:rPr>
        <w:t>а</w:t>
      </w:r>
      <w:r w:rsidR="00DA4BA8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III</w:t>
      </w:r>
      <w:r w:rsidR="00DA4BA8">
        <w:rPr>
          <w:sz w:val="26"/>
          <w:szCs w:val="26"/>
        </w:rPr>
        <w:t xml:space="preserve"> </w:t>
      </w:r>
      <w:r w:rsidRPr="0088509E">
        <w:rPr>
          <w:sz w:val="26"/>
          <w:szCs w:val="26"/>
        </w:rPr>
        <w:t>изложить в новой редакции:</w:t>
      </w:r>
    </w:p>
    <w:p w:rsidR="006855DA" w:rsidRDefault="006855DA" w:rsidP="006855DA">
      <w:pPr>
        <w:widowControl w:val="0"/>
        <w:autoSpaceDE w:val="0"/>
        <w:autoSpaceDN w:val="0"/>
        <w:adjustRightInd w:val="0"/>
        <w:ind w:left="709"/>
        <w:jc w:val="both"/>
        <w:rPr>
          <w:sz w:val="26"/>
          <w:szCs w:val="26"/>
          <w:shd w:val="clear" w:color="auto" w:fill="FFFFFF"/>
        </w:rPr>
      </w:pPr>
      <w:r w:rsidRPr="0088509E">
        <w:rPr>
          <w:sz w:val="26"/>
          <w:szCs w:val="26"/>
        </w:rPr>
        <w:t xml:space="preserve"> «</w:t>
      </w:r>
      <w:r>
        <w:rPr>
          <w:sz w:val="26"/>
          <w:szCs w:val="26"/>
        </w:rPr>
        <w:t>8. При исчислении стажа муниципальной службы, дающего право на пенсию за выслугу лет, учитываются периоды, указанные в  статье 13 Закона Челябинской области от 30.05.2007г. № 144-ЗО «О регулировании муниципальной службы в Челябинской области</w:t>
      </w:r>
      <w:proofErr w:type="gramStart"/>
      <w:r>
        <w:rPr>
          <w:sz w:val="26"/>
          <w:szCs w:val="26"/>
        </w:rPr>
        <w:t>»</w:t>
      </w:r>
      <w:r w:rsidRPr="000B2DC5">
        <w:rPr>
          <w:sz w:val="26"/>
          <w:szCs w:val="26"/>
          <w:shd w:val="clear" w:color="auto" w:fill="FFFFFF"/>
        </w:rPr>
        <w:t>(</w:t>
      </w:r>
      <w:proofErr w:type="gramEnd"/>
      <w:r w:rsidRPr="000B2DC5">
        <w:rPr>
          <w:sz w:val="26"/>
          <w:szCs w:val="26"/>
          <w:shd w:val="clear" w:color="auto" w:fill="FFFFFF"/>
        </w:rPr>
        <w:t>с последующими изменениями и дополнениями)</w:t>
      </w:r>
      <w:r>
        <w:rPr>
          <w:sz w:val="26"/>
          <w:szCs w:val="26"/>
          <w:shd w:val="clear" w:color="auto" w:fill="FFFFFF"/>
        </w:rPr>
        <w:t>.»;</w:t>
      </w:r>
    </w:p>
    <w:p w:rsidR="006855DA" w:rsidRDefault="006855DA" w:rsidP="006855DA">
      <w:pPr>
        <w:widowControl w:val="0"/>
        <w:autoSpaceDE w:val="0"/>
        <w:autoSpaceDN w:val="0"/>
        <w:adjustRightInd w:val="0"/>
        <w:ind w:left="709"/>
        <w:jc w:val="both"/>
        <w:rPr>
          <w:sz w:val="26"/>
          <w:szCs w:val="26"/>
          <w:shd w:val="clear" w:color="auto" w:fill="FFFFFF"/>
        </w:rPr>
      </w:pPr>
    </w:p>
    <w:p w:rsidR="006855DA" w:rsidRDefault="006855DA" w:rsidP="006855DA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28681A">
        <w:rPr>
          <w:sz w:val="26"/>
          <w:szCs w:val="26"/>
        </w:rPr>
        <w:t>Пункт 9</w:t>
      </w:r>
      <w:r w:rsidR="00DA4BA8">
        <w:rPr>
          <w:sz w:val="26"/>
          <w:szCs w:val="26"/>
        </w:rPr>
        <w:t xml:space="preserve"> </w:t>
      </w:r>
      <w:r>
        <w:rPr>
          <w:sz w:val="26"/>
          <w:szCs w:val="26"/>
        </w:rPr>
        <w:t>р</w:t>
      </w:r>
      <w:r w:rsidRPr="0088509E">
        <w:rPr>
          <w:sz w:val="26"/>
          <w:szCs w:val="26"/>
        </w:rPr>
        <w:t>аздел</w:t>
      </w:r>
      <w:r>
        <w:rPr>
          <w:sz w:val="26"/>
          <w:szCs w:val="26"/>
        </w:rPr>
        <w:t>а</w:t>
      </w:r>
      <w:r w:rsidR="00DA4BA8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III</w:t>
      </w:r>
      <w:r w:rsidR="00DA4BA8">
        <w:rPr>
          <w:sz w:val="26"/>
          <w:szCs w:val="26"/>
        </w:rPr>
        <w:t xml:space="preserve"> </w:t>
      </w:r>
      <w:r w:rsidRPr="0088509E">
        <w:rPr>
          <w:sz w:val="26"/>
          <w:szCs w:val="26"/>
        </w:rPr>
        <w:t>изложить в новой редакции:</w:t>
      </w:r>
    </w:p>
    <w:p w:rsidR="002A5DE0" w:rsidRDefault="002A5DE0" w:rsidP="002A5DE0">
      <w:pPr>
        <w:widowControl w:val="0"/>
        <w:autoSpaceDE w:val="0"/>
        <w:autoSpaceDN w:val="0"/>
        <w:adjustRightInd w:val="0"/>
        <w:ind w:left="786"/>
        <w:jc w:val="both"/>
        <w:rPr>
          <w:sz w:val="26"/>
          <w:szCs w:val="26"/>
        </w:rPr>
      </w:pPr>
      <w:r w:rsidRPr="003C2151">
        <w:rPr>
          <w:sz w:val="26"/>
          <w:szCs w:val="26"/>
        </w:rPr>
        <w:t>«9.</w:t>
      </w:r>
      <w:r w:rsidRPr="003C2151">
        <w:rPr>
          <w:sz w:val="26"/>
          <w:szCs w:val="26"/>
          <w:shd w:val="clear" w:color="auto" w:fill="FFFFFF"/>
        </w:rPr>
        <w:t xml:space="preserve"> Периоды, засчитываемые в стаж му</w:t>
      </w:r>
      <w:r>
        <w:rPr>
          <w:sz w:val="26"/>
          <w:szCs w:val="26"/>
          <w:shd w:val="clear" w:color="auto" w:fill="FFFFFF"/>
        </w:rPr>
        <w:t xml:space="preserve">ниципальной службы, суммируются </w:t>
      </w:r>
      <w:r w:rsidRPr="003C2151">
        <w:rPr>
          <w:sz w:val="26"/>
          <w:szCs w:val="26"/>
          <w:shd w:val="clear" w:color="auto" w:fill="FFFFFF"/>
        </w:rPr>
        <w:t>независимо от сроков перерыва в работе (службе)</w:t>
      </w:r>
      <w:proofErr w:type="gramStart"/>
      <w:r w:rsidRPr="003C2151">
        <w:rPr>
          <w:sz w:val="26"/>
          <w:szCs w:val="26"/>
          <w:shd w:val="clear" w:color="auto" w:fill="FFFFFF"/>
        </w:rPr>
        <w:t>.</w:t>
      </w:r>
      <w:r w:rsidRPr="003C2151">
        <w:rPr>
          <w:sz w:val="26"/>
          <w:szCs w:val="26"/>
        </w:rPr>
        <w:t>»</w:t>
      </w:r>
      <w:proofErr w:type="gramEnd"/>
      <w:r>
        <w:rPr>
          <w:sz w:val="26"/>
          <w:szCs w:val="26"/>
        </w:rPr>
        <w:t>;</w:t>
      </w:r>
    </w:p>
    <w:p w:rsidR="002A5DE0" w:rsidRDefault="002A5DE0" w:rsidP="002A5DE0">
      <w:pPr>
        <w:widowControl w:val="0"/>
        <w:autoSpaceDE w:val="0"/>
        <w:autoSpaceDN w:val="0"/>
        <w:adjustRightInd w:val="0"/>
        <w:ind w:left="786"/>
        <w:jc w:val="both"/>
        <w:rPr>
          <w:sz w:val="26"/>
          <w:szCs w:val="26"/>
        </w:rPr>
      </w:pPr>
    </w:p>
    <w:p w:rsidR="006855DA" w:rsidRDefault="006855DA" w:rsidP="006855DA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Пункт </w:t>
      </w:r>
      <w:r w:rsidR="005B11B9">
        <w:rPr>
          <w:sz w:val="26"/>
          <w:szCs w:val="26"/>
        </w:rPr>
        <w:t>13 раздела V дополнить подпункта</w:t>
      </w:r>
      <w:r>
        <w:rPr>
          <w:sz w:val="26"/>
          <w:szCs w:val="26"/>
        </w:rPr>
        <w:t xml:space="preserve">м 7  </w:t>
      </w:r>
      <w:r w:rsidR="005B11B9">
        <w:rPr>
          <w:sz w:val="26"/>
          <w:szCs w:val="26"/>
        </w:rPr>
        <w:t xml:space="preserve">и 8 </w:t>
      </w:r>
      <w:r>
        <w:rPr>
          <w:sz w:val="26"/>
          <w:szCs w:val="26"/>
        </w:rPr>
        <w:t>следующего содержания:</w:t>
      </w:r>
    </w:p>
    <w:p w:rsidR="005B11B9" w:rsidRDefault="006855DA" w:rsidP="006855DA">
      <w:pPr>
        <w:widowControl w:val="0"/>
        <w:autoSpaceDE w:val="0"/>
        <w:autoSpaceDN w:val="0"/>
        <w:adjustRightInd w:val="0"/>
        <w:ind w:left="786"/>
        <w:jc w:val="both"/>
        <w:rPr>
          <w:sz w:val="26"/>
          <w:szCs w:val="26"/>
        </w:rPr>
      </w:pPr>
      <w:r>
        <w:rPr>
          <w:sz w:val="26"/>
          <w:szCs w:val="26"/>
        </w:rPr>
        <w:t>«7) копию страхового свидетельства обязат</w:t>
      </w:r>
      <w:r w:rsidR="005B11B9">
        <w:rPr>
          <w:sz w:val="26"/>
          <w:szCs w:val="26"/>
        </w:rPr>
        <w:t>ельного пенсионного страхования;</w:t>
      </w:r>
    </w:p>
    <w:p w:rsidR="006855DA" w:rsidRDefault="005B11B9" w:rsidP="006855DA">
      <w:pPr>
        <w:widowControl w:val="0"/>
        <w:autoSpaceDE w:val="0"/>
        <w:autoSpaceDN w:val="0"/>
        <w:adjustRightInd w:val="0"/>
        <w:ind w:left="786"/>
        <w:jc w:val="both"/>
        <w:rPr>
          <w:sz w:val="26"/>
          <w:szCs w:val="26"/>
        </w:rPr>
      </w:pPr>
      <w:r>
        <w:rPr>
          <w:sz w:val="26"/>
          <w:szCs w:val="26"/>
        </w:rPr>
        <w:t>8)</w:t>
      </w:r>
      <w:r w:rsidR="00DA4BA8">
        <w:rPr>
          <w:sz w:val="26"/>
          <w:szCs w:val="26"/>
        </w:rPr>
        <w:t xml:space="preserve"> </w:t>
      </w:r>
      <w:r>
        <w:rPr>
          <w:sz w:val="26"/>
          <w:szCs w:val="26"/>
        </w:rPr>
        <w:t>копию свидетельства о постановке на учёт в налоговом органе физического лица по месту жительства на территории Российской Федерации</w:t>
      </w:r>
      <w:proofErr w:type="gramStart"/>
      <w:r>
        <w:rPr>
          <w:sz w:val="26"/>
          <w:szCs w:val="26"/>
        </w:rPr>
        <w:t>.»;</w:t>
      </w:r>
      <w:proofErr w:type="gramEnd"/>
    </w:p>
    <w:p w:rsidR="002A5DE0" w:rsidRDefault="002A5DE0" w:rsidP="002A5DE0">
      <w:pPr>
        <w:jc w:val="both"/>
        <w:rPr>
          <w:sz w:val="26"/>
          <w:szCs w:val="26"/>
        </w:rPr>
      </w:pPr>
    </w:p>
    <w:p w:rsidR="00DA4BA8" w:rsidRDefault="00DA4BA8" w:rsidP="00DA4BA8">
      <w:pPr>
        <w:numPr>
          <w:ilvl w:val="0"/>
          <w:numId w:val="19"/>
        </w:numPr>
        <w:jc w:val="both"/>
        <w:rPr>
          <w:sz w:val="26"/>
          <w:szCs w:val="26"/>
        </w:rPr>
      </w:pPr>
      <w:r>
        <w:rPr>
          <w:sz w:val="26"/>
          <w:szCs w:val="26"/>
        </w:rPr>
        <w:t>В абзаце 1 п</w:t>
      </w:r>
      <w:r w:rsidR="002A5DE0">
        <w:rPr>
          <w:sz w:val="26"/>
          <w:szCs w:val="26"/>
        </w:rPr>
        <w:t>ункт</w:t>
      </w:r>
      <w:r>
        <w:rPr>
          <w:sz w:val="26"/>
          <w:szCs w:val="26"/>
        </w:rPr>
        <w:t>а</w:t>
      </w:r>
      <w:r w:rsidR="006855DA">
        <w:rPr>
          <w:sz w:val="26"/>
          <w:szCs w:val="26"/>
        </w:rPr>
        <w:t xml:space="preserve"> 17</w:t>
      </w:r>
      <w:r>
        <w:rPr>
          <w:sz w:val="26"/>
          <w:szCs w:val="26"/>
        </w:rPr>
        <w:t xml:space="preserve"> </w:t>
      </w:r>
      <w:r w:rsidR="006855DA">
        <w:rPr>
          <w:sz w:val="26"/>
          <w:szCs w:val="26"/>
        </w:rPr>
        <w:t>раздела V</w:t>
      </w:r>
      <w:r w:rsidR="006855DA">
        <w:rPr>
          <w:sz w:val="26"/>
          <w:szCs w:val="26"/>
          <w:lang w:val="en-US"/>
        </w:rPr>
        <w:t>I</w:t>
      </w:r>
      <w:r w:rsidR="002A5DE0">
        <w:rPr>
          <w:sz w:val="26"/>
          <w:szCs w:val="26"/>
        </w:rPr>
        <w:t xml:space="preserve">  </w:t>
      </w:r>
      <w:r>
        <w:rPr>
          <w:sz w:val="26"/>
          <w:szCs w:val="26"/>
        </w:rPr>
        <w:t>слово «трудовых» заменить словом «страховых»;</w:t>
      </w:r>
    </w:p>
    <w:p w:rsidR="00D0482F" w:rsidRDefault="00D0482F" w:rsidP="00DA4BA8">
      <w:pPr>
        <w:widowControl w:val="0"/>
        <w:autoSpaceDE w:val="0"/>
        <w:autoSpaceDN w:val="0"/>
        <w:adjustRightInd w:val="0"/>
        <w:ind w:left="786"/>
        <w:jc w:val="both"/>
        <w:rPr>
          <w:sz w:val="26"/>
          <w:szCs w:val="26"/>
        </w:rPr>
      </w:pPr>
    </w:p>
    <w:p w:rsidR="006855DA" w:rsidRDefault="00D0482F" w:rsidP="0088509E">
      <w:pPr>
        <w:numPr>
          <w:ilvl w:val="0"/>
          <w:numId w:val="19"/>
        </w:numPr>
        <w:jc w:val="both"/>
        <w:rPr>
          <w:sz w:val="26"/>
          <w:szCs w:val="26"/>
        </w:rPr>
      </w:pPr>
      <w:r>
        <w:rPr>
          <w:sz w:val="26"/>
          <w:szCs w:val="26"/>
        </w:rPr>
        <w:t>Пункт 18</w:t>
      </w:r>
      <w:r w:rsidR="00DA4BA8">
        <w:rPr>
          <w:sz w:val="26"/>
          <w:szCs w:val="26"/>
        </w:rPr>
        <w:t xml:space="preserve"> </w:t>
      </w:r>
      <w:r>
        <w:rPr>
          <w:sz w:val="26"/>
          <w:szCs w:val="26"/>
        </w:rPr>
        <w:t>раздела V</w:t>
      </w:r>
      <w:r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 xml:space="preserve"> дополнить подпунктом 3 следующего содержания:</w:t>
      </w:r>
    </w:p>
    <w:p w:rsidR="00D0482F" w:rsidRDefault="00D0482F" w:rsidP="00D0482F">
      <w:pPr>
        <w:ind w:left="786"/>
        <w:jc w:val="both"/>
        <w:rPr>
          <w:sz w:val="26"/>
          <w:szCs w:val="26"/>
        </w:rPr>
      </w:pPr>
      <w:r>
        <w:rPr>
          <w:sz w:val="26"/>
          <w:szCs w:val="26"/>
        </w:rPr>
        <w:t>«3</w:t>
      </w:r>
      <w:r w:rsidRPr="00D0482F">
        <w:rPr>
          <w:sz w:val="26"/>
          <w:szCs w:val="26"/>
        </w:rPr>
        <w:t>)</w:t>
      </w:r>
      <w:r>
        <w:rPr>
          <w:sz w:val="26"/>
          <w:szCs w:val="26"/>
        </w:rPr>
        <w:t xml:space="preserve">переезда получателя пенсии за выслугу лет на постоянное место жительства за пределы Челябинской области. </w:t>
      </w:r>
      <w:proofErr w:type="gramStart"/>
      <w:r>
        <w:rPr>
          <w:sz w:val="26"/>
          <w:szCs w:val="26"/>
        </w:rPr>
        <w:t>При переезде получателя пенсии за выслугу лет на постоянное место жительства за пределы Челябинской области размер пенсии за выслугу</w:t>
      </w:r>
      <w:proofErr w:type="gramEnd"/>
      <w:r>
        <w:rPr>
          <w:sz w:val="26"/>
          <w:szCs w:val="26"/>
        </w:rPr>
        <w:t xml:space="preserve"> лет уменьшается на районный коэффициент.»;</w:t>
      </w:r>
    </w:p>
    <w:p w:rsidR="00C550E0" w:rsidRDefault="00C550E0" w:rsidP="005B11B9">
      <w:pPr>
        <w:jc w:val="both"/>
        <w:rPr>
          <w:sz w:val="26"/>
          <w:szCs w:val="26"/>
        </w:rPr>
      </w:pPr>
    </w:p>
    <w:p w:rsidR="00DA4BA8" w:rsidRPr="00C550E0" w:rsidRDefault="00DA4BA8" w:rsidP="005B11B9">
      <w:pPr>
        <w:jc w:val="both"/>
        <w:rPr>
          <w:sz w:val="26"/>
          <w:szCs w:val="26"/>
        </w:rPr>
      </w:pPr>
    </w:p>
    <w:p w:rsidR="009F1735" w:rsidRDefault="009F1735" w:rsidP="009F1735">
      <w:pPr>
        <w:numPr>
          <w:ilvl w:val="0"/>
          <w:numId w:val="19"/>
        </w:numPr>
        <w:jc w:val="both"/>
        <w:rPr>
          <w:sz w:val="26"/>
          <w:szCs w:val="26"/>
        </w:rPr>
      </w:pPr>
      <w:r>
        <w:rPr>
          <w:sz w:val="26"/>
          <w:szCs w:val="26"/>
        </w:rPr>
        <w:t>Раздел V</w:t>
      </w:r>
      <w:r>
        <w:rPr>
          <w:sz w:val="26"/>
          <w:szCs w:val="26"/>
          <w:lang w:val="en-US"/>
        </w:rPr>
        <w:t>I</w:t>
      </w:r>
      <w:r w:rsidR="00DA4BA8">
        <w:rPr>
          <w:sz w:val="26"/>
          <w:szCs w:val="26"/>
        </w:rPr>
        <w:t xml:space="preserve"> дополнить пунктом 25</w:t>
      </w:r>
      <w:r>
        <w:rPr>
          <w:sz w:val="26"/>
          <w:szCs w:val="26"/>
        </w:rPr>
        <w:t xml:space="preserve"> следующего содержания:</w:t>
      </w:r>
    </w:p>
    <w:p w:rsidR="00BC6E64" w:rsidRPr="00C550E0" w:rsidRDefault="009F1735" w:rsidP="00BC6E64">
      <w:pPr>
        <w:ind w:left="786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«</w:t>
      </w:r>
      <w:r w:rsidR="00DA4BA8">
        <w:rPr>
          <w:color w:val="000000" w:themeColor="text1"/>
          <w:sz w:val="26"/>
          <w:szCs w:val="26"/>
          <w:shd w:val="clear" w:color="auto" w:fill="FFFFFF"/>
        </w:rPr>
        <w:t>25</w:t>
      </w:r>
      <w:r w:rsidR="00C550E0">
        <w:rPr>
          <w:color w:val="000000" w:themeColor="text1"/>
          <w:sz w:val="26"/>
          <w:szCs w:val="26"/>
          <w:shd w:val="clear" w:color="auto" w:fill="FFFFFF"/>
        </w:rPr>
        <w:t xml:space="preserve">. </w:t>
      </w:r>
      <w:r w:rsidR="00C550E0" w:rsidRPr="00C550E0">
        <w:rPr>
          <w:color w:val="000000" w:themeColor="text1"/>
          <w:sz w:val="26"/>
          <w:szCs w:val="26"/>
          <w:shd w:val="clear" w:color="auto" w:fill="FFFFFF"/>
        </w:rPr>
        <w:t>Решение о приостановлении или прекращении выплаты пенсии за выслугу лет оформляется распоряжением</w:t>
      </w:r>
      <w:r w:rsidR="00C550E0" w:rsidRPr="00C550E0">
        <w:rPr>
          <w:rStyle w:val="apple-converted-space"/>
          <w:color w:val="000000" w:themeColor="text1"/>
          <w:sz w:val="26"/>
          <w:szCs w:val="26"/>
          <w:shd w:val="clear" w:color="auto" w:fill="FFFFFF"/>
        </w:rPr>
        <w:t> </w:t>
      </w:r>
      <w:r w:rsidR="00313F72">
        <w:rPr>
          <w:rStyle w:val="apple-converted-space"/>
          <w:color w:val="000000" w:themeColor="text1"/>
          <w:sz w:val="26"/>
          <w:szCs w:val="26"/>
          <w:shd w:val="clear" w:color="auto" w:fill="FFFFFF"/>
        </w:rPr>
        <w:t xml:space="preserve">Администрации </w:t>
      </w:r>
      <w:proofErr w:type="gramStart"/>
      <w:r w:rsidR="00C550E0" w:rsidRPr="00C550E0">
        <w:rPr>
          <w:rStyle w:val="apple-converted-space"/>
          <w:color w:val="000000" w:themeColor="text1"/>
          <w:sz w:val="26"/>
          <w:szCs w:val="26"/>
          <w:shd w:val="clear" w:color="auto" w:fill="FFFFFF"/>
        </w:rPr>
        <w:t>Катав-Ивановского</w:t>
      </w:r>
      <w:proofErr w:type="gramEnd"/>
      <w:r w:rsidR="00C550E0" w:rsidRPr="00C550E0">
        <w:rPr>
          <w:rStyle w:val="apple-converted-space"/>
          <w:color w:val="000000" w:themeColor="text1"/>
          <w:sz w:val="26"/>
          <w:szCs w:val="26"/>
          <w:shd w:val="clear" w:color="auto" w:fill="FFFFFF"/>
        </w:rPr>
        <w:t xml:space="preserve"> муниципального района</w:t>
      </w:r>
      <w:r>
        <w:rPr>
          <w:rStyle w:val="apple-converted-space"/>
          <w:color w:val="000000" w:themeColor="text1"/>
          <w:sz w:val="26"/>
          <w:szCs w:val="26"/>
          <w:shd w:val="clear" w:color="auto" w:fill="FFFFFF"/>
        </w:rPr>
        <w:t>.</w:t>
      </w:r>
      <w:r w:rsidR="00C550E0" w:rsidRPr="00C550E0">
        <w:rPr>
          <w:color w:val="000000" w:themeColor="text1"/>
          <w:sz w:val="26"/>
          <w:szCs w:val="26"/>
          <w:shd w:val="clear" w:color="auto" w:fill="FFFFFF"/>
        </w:rPr>
        <w:t>»</w:t>
      </w:r>
      <w:r w:rsidR="00DA4BA8">
        <w:rPr>
          <w:color w:val="000000" w:themeColor="text1"/>
          <w:sz w:val="26"/>
          <w:szCs w:val="26"/>
          <w:shd w:val="clear" w:color="auto" w:fill="FFFFFF"/>
        </w:rPr>
        <w:t>;</w:t>
      </w:r>
    </w:p>
    <w:p w:rsidR="00BC6E64" w:rsidRDefault="00BC6E64" w:rsidP="00BC6E64">
      <w:pPr>
        <w:ind w:left="426"/>
        <w:jc w:val="both"/>
        <w:rPr>
          <w:sz w:val="26"/>
          <w:szCs w:val="26"/>
        </w:rPr>
      </w:pPr>
    </w:p>
    <w:p w:rsidR="00313F72" w:rsidRPr="00EC2363" w:rsidRDefault="00313F72" w:rsidP="00313F72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EC2363">
        <w:rPr>
          <w:sz w:val="26"/>
          <w:szCs w:val="26"/>
        </w:rPr>
        <w:t>Признать утратившим силу Приложение 1 к</w:t>
      </w:r>
      <w:r w:rsidR="00DA4BA8">
        <w:rPr>
          <w:sz w:val="26"/>
          <w:szCs w:val="26"/>
        </w:rPr>
        <w:t xml:space="preserve"> </w:t>
      </w:r>
      <w:r w:rsidRPr="00EC2363">
        <w:rPr>
          <w:sz w:val="26"/>
          <w:szCs w:val="26"/>
        </w:rPr>
        <w:t>Положению о назначении и выплате пенсии за выслугу лет муниципальным служащим органов местного самоуправления Катав-Ивановского муниципального района</w:t>
      </w:r>
      <w:r>
        <w:rPr>
          <w:sz w:val="26"/>
          <w:szCs w:val="26"/>
        </w:rPr>
        <w:t>.</w:t>
      </w:r>
    </w:p>
    <w:p w:rsidR="00313F72" w:rsidRPr="00313F72" w:rsidRDefault="00313F72" w:rsidP="00313F72">
      <w:pPr>
        <w:widowControl w:val="0"/>
        <w:autoSpaceDE w:val="0"/>
        <w:autoSpaceDN w:val="0"/>
        <w:adjustRightInd w:val="0"/>
        <w:ind w:left="786"/>
        <w:jc w:val="both"/>
        <w:rPr>
          <w:b/>
          <w:sz w:val="26"/>
          <w:szCs w:val="26"/>
        </w:rPr>
      </w:pPr>
    </w:p>
    <w:p w:rsidR="006855DA" w:rsidRDefault="006855DA" w:rsidP="00BC6E64">
      <w:pPr>
        <w:ind w:left="786"/>
        <w:jc w:val="both"/>
        <w:rPr>
          <w:sz w:val="26"/>
          <w:szCs w:val="26"/>
        </w:rPr>
      </w:pPr>
    </w:p>
    <w:p w:rsidR="009F730A" w:rsidRPr="0088509E" w:rsidRDefault="009F730A" w:rsidP="0088509E">
      <w:pPr>
        <w:jc w:val="both"/>
        <w:rPr>
          <w:sz w:val="26"/>
          <w:szCs w:val="26"/>
        </w:rPr>
      </w:pPr>
      <w:r w:rsidRPr="0088509E">
        <w:rPr>
          <w:sz w:val="26"/>
          <w:szCs w:val="26"/>
        </w:rPr>
        <w:t>Глава Катав-Ивановского</w:t>
      </w:r>
    </w:p>
    <w:p w:rsidR="00244ACE" w:rsidRPr="0088509E" w:rsidRDefault="009F730A" w:rsidP="0088509E">
      <w:pPr>
        <w:jc w:val="both"/>
        <w:rPr>
          <w:sz w:val="26"/>
          <w:szCs w:val="26"/>
        </w:rPr>
      </w:pPr>
      <w:r w:rsidRPr="0088509E">
        <w:rPr>
          <w:sz w:val="26"/>
          <w:szCs w:val="26"/>
        </w:rPr>
        <w:t xml:space="preserve"> муниципального района                                                         Е.Ю.Киршин</w:t>
      </w:r>
    </w:p>
    <w:sectPr w:rsidR="00244ACE" w:rsidRPr="0088509E" w:rsidSect="00A0638A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71646"/>
    <w:multiLevelType w:val="hybridMultilevel"/>
    <w:tmpl w:val="6E2E7608"/>
    <w:lvl w:ilvl="0" w:tplc="A3847D9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74B45"/>
    <w:multiLevelType w:val="multilevel"/>
    <w:tmpl w:val="A7725976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>
    <w:nsid w:val="09C2075F"/>
    <w:multiLevelType w:val="hybridMultilevel"/>
    <w:tmpl w:val="0FA44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5F738B"/>
    <w:multiLevelType w:val="multilevel"/>
    <w:tmpl w:val="125EFA9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>
    <w:nsid w:val="14BC31AA"/>
    <w:multiLevelType w:val="multilevel"/>
    <w:tmpl w:val="08D2BA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78163B5"/>
    <w:multiLevelType w:val="multilevel"/>
    <w:tmpl w:val="A2AC0C92"/>
    <w:lvl w:ilvl="0">
      <w:start w:val="4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23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BDB4F49"/>
    <w:multiLevelType w:val="multilevel"/>
    <w:tmpl w:val="74C05090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37B57BD"/>
    <w:multiLevelType w:val="multilevel"/>
    <w:tmpl w:val="06D0D8C6"/>
    <w:lvl w:ilvl="0">
      <w:start w:val="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3D602AE"/>
    <w:multiLevelType w:val="multilevel"/>
    <w:tmpl w:val="0D0CD160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C8B00CA"/>
    <w:multiLevelType w:val="multilevel"/>
    <w:tmpl w:val="020E3410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0387FD0"/>
    <w:multiLevelType w:val="multilevel"/>
    <w:tmpl w:val="66206392"/>
    <w:lvl w:ilvl="0">
      <w:start w:val="1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11061EB"/>
    <w:multiLevelType w:val="multilevel"/>
    <w:tmpl w:val="041290C8"/>
    <w:lvl w:ilvl="0">
      <w:start w:val="4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25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1DE5F3C"/>
    <w:multiLevelType w:val="multilevel"/>
    <w:tmpl w:val="B7AAAA0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3">
    <w:nsid w:val="3A5F1BFB"/>
    <w:multiLevelType w:val="multilevel"/>
    <w:tmpl w:val="F5625DA4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D1F1DD0"/>
    <w:multiLevelType w:val="hybridMultilevel"/>
    <w:tmpl w:val="F18A01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6744E7"/>
    <w:multiLevelType w:val="multilevel"/>
    <w:tmpl w:val="A7B8BB40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934AC5"/>
    <w:multiLevelType w:val="multilevel"/>
    <w:tmpl w:val="BE30D7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B7B7048"/>
    <w:multiLevelType w:val="multilevel"/>
    <w:tmpl w:val="8810413E"/>
    <w:lvl w:ilvl="0">
      <w:start w:val="9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5CC4900"/>
    <w:multiLevelType w:val="hybridMultilevel"/>
    <w:tmpl w:val="7E727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E019AE"/>
    <w:multiLevelType w:val="multilevel"/>
    <w:tmpl w:val="B71C26A4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6B86AF1"/>
    <w:multiLevelType w:val="hybridMultilevel"/>
    <w:tmpl w:val="CE763626"/>
    <w:lvl w:ilvl="0" w:tplc="A596E540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783D39"/>
    <w:multiLevelType w:val="multilevel"/>
    <w:tmpl w:val="D59EABF2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>
    <w:nsid w:val="6B4B6E8E"/>
    <w:multiLevelType w:val="hybridMultilevel"/>
    <w:tmpl w:val="3210F89C"/>
    <w:lvl w:ilvl="0" w:tplc="4CEEA6B2">
      <w:start w:val="1"/>
      <w:numFmt w:val="bullet"/>
      <w:lvlText w:val="■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D545D7D"/>
    <w:multiLevelType w:val="hybridMultilevel"/>
    <w:tmpl w:val="65AC17B6"/>
    <w:lvl w:ilvl="0" w:tplc="DDCEEA8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"/>
  </w:num>
  <w:num w:numId="3">
    <w:abstractNumId w:val="21"/>
  </w:num>
  <w:num w:numId="4">
    <w:abstractNumId w:val="16"/>
  </w:num>
  <w:num w:numId="5">
    <w:abstractNumId w:val="15"/>
  </w:num>
  <w:num w:numId="6">
    <w:abstractNumId w:val="5"/>
  </w:num>
  <w:num w:numId="7">
    <w:abstractNumId w:val="11"/>
  </w:num>
  <w:num w:numId="8">
    <w:abstractNumId w:val="8"/>
  </w:num>
  <w:num w:numId="9">
    <w:abstractNumId w:val="7"/>
  </w:num>
  <w:num w:numId="10">
    <w:abstractNumId w:val="13"/>
  </w:num>
  <w:num w:numId="11">
    <w:abstractNumId w:val="6"/>
  </w:num>
  <w:num w:numId="12">
    <w:abstractNumId w:val="17"/>
  </w:num>
  <w:num w:numId="13">
    <w:abstractNumId w:val="10"/>
  </w:num>
  <w:num w:numId="14">
    <w:abstractNumId w:val="19"/>
  </w:num>
  <w:num w:numId="15">
    <w:abstractNumId w:val="9"/>
  </w:num>
  <w:num w:numId="16">
    <w:abstractNumId w:val="4"/>
  </w:num>
  <w:num w:numId="17">
    <w:abstractNumId w:val="1"/>
  </w:num>
  <w:num w:numId="18">
    <w:abstractNumId w:val="12"/>
  </w:num>
  <w:num w:numId="19">
    <w:abstractNumId w:val="20"/>
  </w:num>
  <w:num w:numId="20">
    <w:abstractNumId w:val="22"/>
  </w:num>
  <w:num w:numId="21">
    <w:abstractNumId w:val="0"/>
  </w:num>
  <w:num w:numId="22">
    <w:abstractNumId w:val="14"/>
  </w:num>
  <w:num w:numId="23">
    <w:abstractNumId w:val="2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F6638"/>
    <w:rsid w:val="00032264"/>
    <w:rsid w:val="000A76FA"/>
    <w:rsid w:val="000B2DC5"/>
    <w:rsid w:val="000C28EE"/>
    <w:rsid w:val="000D5DF2"/>
    <w:rsid w:val="001339C6"/>
    <w:rsid w:val="00145AE5"/>
    <w:rsid w:val="00192715"/>
    <w:rsid w:val="001A300B"/>
    <w:rsid w:val="001A51AE"/>
    <w:rsid w:val="001F3748"/>
    <w:rsid w:val="001F435B"/>
    <w:rsid w:val="0021251D"/>
    <w:rsid w:val="002162DC"/>
    <w:rsid w:val="00220529"/>
    <w:rsid w:val="00223DAD"/>
    <w:rsid w:val="002262FA"/>
    <w:rsid w:val="00244ACE"/>
    <w:rsid w:val="0025115F"/>
    <w:rsid w:val="002673A0"/>
    <w:rsid w:val="00280B17"/>
    <w:rsid w:val="0028681A"/>
    <w:rsid w:val="002A3897"/>
    <w:rsid w:val="002A5DE0"/>
    <w:rsid w:val="002B2B08"/>
    <w:rsid w:val="002C0EF3"/>
    <w:rsid w:val="002F0689"/>
    <w:rsid w:val="002F37C8"/>
    <w:rsid w:val="00313F72"/>
    <w:rsid w:val="00317011"/>
    <w:rsid w:val="00341F6A"/>
    <w:rsid w:val="00396262"/>
    <w:rsid w:val="003A7235"/>
    <w:rsid w:val="003C2151"/>
    <w:rsid w:val="003C2E8D"/>
    <w:rsid w:val="003C40E8"/>
    <w:rsid w:val="003C43B6"/>
    <w:rsid w:val="003C7573"/>
    <w:rsid w:val="003D440A"/>
    <w:rsid w:val="00442C2A"/>
    <w:rsid w:val="00454490"/>
    <w:rsid w:val="00456A3A"/>
    <w:rsid w:val="00461E02"/>
    <w:rsid w:val="0048532B"/>
    <w:rsid w:val="004962F4"/>
    <w:rsid w:val="004A4803"/>
    <w:rsid w:val="00521F1C"/>
    <w:rsid w:val="00540CC1"/>
    <w:rsid w:val="00541389"/>
    <w:rsid w:val="00561733"/>
    <w:rsid w:val="0056300A"/>
    <w:rsid w:val="0058297A"/>
    <w:rsid w:val="00597560"/>
    <w:rsid w:val="005A0647"/>
    <w:rsid w:val="005B11B9"/>
    <w:rsid w:val="005F72EC"/>
    <w:rsid w:val="00605C5D"/>
    <w:rsid w:val="0062023B"/>
    <w:rsid w:val="006259C5"/>
    <w:rsid w:val="006500D1"/>
    <w:rsid w:val="00682E97"/>
    <w:rsid w:val="006855DA"/>
    <w:rsid w:val="00695942"/>
    <w:rsid w:val="006A1176"/>
    <w:rsid w:val="006A7699"/>
    <w:rsid w:val="006B59F1"/>
    <w:rsid w:val="006E0465"/>
    <w:rsid w:val="007115FD"/>
    <w:rsid w:val="0072208D"/>
    <w:rsid w:val="0073604C"/>
    <w:rsid w:val="00743776"/>
    <w:rsid w:val="007823F0"/>
    <w:rsid w:val="007913A8"/>
    <w:rsid w:val="007970BA"/>
    <w:rsid w:val="007F6638"/>
    <w:rsid w:val="008040ED"/>
    <w:rsid w:val="00810C9A"/>
    <w:rsid w:val="0082031F"/>
    <w:rsid w:val="00863945"/>
    <w:rsid w:val="0088509E"/>
    <w:rsid w:val="00892608"/>
    <w:rsid w:val="00916C4B"/>
    <w:rsid w:val="00934FCC"/>
    <w:rsid w:val="00940F9C"/>
    <w:rsid w:val="0097779D"/>
    <w:rsid w:val="009F1735"/>
    <w:rsid w:val="009F730A"/>
    <w:rsid w:val="00A04930"/>
    <w:rsid w:val="00A0638A"/>
    <w:rsid w:val="00A54C98"/>
    <w:rsid w:val="00A57D83"/>
    <w:rsid w:val="00A67B59"/>
    <w:rsid w:val="00A67DC2"/>
    <w:rsid w:val="00AA7F28"/>
    <w:rsid w:val="00AB7722"/>
    <w:rsid w:val="00AC7242"/>
    <w:rsid w:val="00AF02F1"/>
    <w:rsid w:val="00B02EB2"/>
    <w:rsid w:val="00B26A0B"/>
    <w:rsid w:val="00B52565"/>
    <w:rsid w:val="00BA317D"/>
    <w:rsid w:val="00BC6E64"/>
    <w:rsid w:val="00BE1206"/>
    <w:rsid w:val="00C03A7F"/>
    <w:rsid w:val="00C1591F"/>
    <w:rsid w:val="00C220D4"/>
    <w:rsid w:val="00C25DE6"/>
    <w:rsid w:val="00C40B56"/>
    <w:rsid w:val="00C550E0"/>
    <w:rsid w:val="00C60205"/>
    <w:rsid w:val="00CB66EC"/>
    <w:rsid w:val="00CC103B"/>
    <w:rsid w:val="00CC3107"/>
    <w:rsid w:val="00CD2089"/>
    <w:rsid w:val="00D0062E"/>
    <w:rsid w:val="00D0482F"/>
    <w:rsid w:val="00D22591"/>
    <w:rsid w:val="00D32A8A"/>
    <w:rsid w:val="00D33C05"/>
    <w:rsid w:val="00D46717"/>
    <w:rsid w:val="00D641A3"/>
    <w:rsid w:val="00D815FA"/>
    <w:rsid w:val="00D93830"/>
    <w:rsid w:val="00D96A5D"/>
    <w:rsid w:val="00DA01D6"/>
    <w:rsid w:val="00DA4BA8"/>
    <w:rsid w:val="00DB378F"/>
    <w:rsid w:val="00DB797B"/>
    <w:rsid w:val="00DF3017"/>
    <w:rsid w:val="00E047AB"/>
    <w:rsid w:val="00E931D9"/>
    <w:rsid w:val="00EC2363"/>
    <w:rsid w:val="00F36232"/>
    <w:rsid w:val="00F43D19"/>
    <w:rsid w:val="00F515DB"/>
    <w:rsid w:val="00F746E4"/>
    <w:rsid w:val="00F74BC0"/>
    <w:rsid w:val="00F85958"/>
    <w:rsid w:val="00F919A2"/>
    <w:rsid w:val="00FA19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02F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8509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8509E"/>
    <w:rPr>
      <w:sz w:val="24"/>
      <w:szCs w:val="24"/>
    </w:rPr>
  </w:style>
  <w:style w:type="paragraph" w:styleId="a3">
    <w:name w:val="header"/>
    <w:basedOn w:val="a"/>
    <w:link w:val="a4"/>
    <w:unhideWhenUsed/>
    <w:rsid w:val="0088509E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88509E"/>
    <w:rPr>
      <w:rFonts w:ascii="Calibri" w:eastAsia="Calibri" w:hAnsi="Calibri"/>
      <w:sz w:val="22"/>
      <w:szCs w:val="22"/>
      <w:lang w:eastAsia="en-US"/>
    </w:rPr>
  </w:style>
  <w:style w:type="paragraph" w:styleId="a5">
    <w:name w:val="Title"/>
    <w:basedOn w:val="a"/>
    <w:link w:val="a6"/>
    <w:qFormat/>
    <w:rsid w:val="0088509E"/>
    <w:pPr>
      <w:jc w:val="center"/>
    </w:pPr>
    <w:rPr>
      <w:sz w:val="36"/>
      <w:szCs w:val="20"/>
    </w:rPr>
  </w:style>
  <w:style w:type="character" w:customStyle="1" w:styleId="a6">
    <w:name w:val="Название Знак"/>
    <w:basedOn w:val="a0"/>
    <w:link w:val="a5"/>
    <w:rsid w:val="0088509E"/>
    <w:rPr>
      <w:sz w:val="36"/>
    </w:rPr>
  </w:style>
  <w:style w:type="paragraph" w:customStyle="1" w:styleId="ConsPlusNormal">
    <w:name w:val="ConsPlusNormal"/>
    <w:rsid w:val="007115F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Emphasis"/>
    <w:basedOn w:val="a0"/>
    <w:uiPriority w:val="20"/>
    <w:qFormat/>
    <w:rsid w:val="00D0482F"/>
    <w:rPr>
      <w:i/>
      <w:iCs/>
    </w:rPr>
  </w:style>
  <w:style w:type="character" w:customStyle="1" w:styleId="apple-converted-space">
    <w:name w:val="apple-converted-space"/>
    <w:basedOn w:val="a0"/>
    <w:rsid w:val="00D0482F"/>
  </w:style>
  <w:style w:type="character" w:styleId="a8">
    <w:name w:val="Hyperlink"/>
    <w:basedOn w:val="a0"/>
    <w:uiPriority w:val="99"/>
    <w:unhideWhenUsed/>
    <w:rsid w:val="00D0482F"/>
    <w:rPr>
      <w:color w:val="0000FF"/>
      <w:u w:val="single"/>
    </w:rPr>
  </w:style>
  <w:style w:type="paragraph" w:styleId="a9">
    <w:name w:val="Balloon Text"/>
    <w:basedOn w:val="a"/>
    <w:link w:val="aa"/>
    <w:rsid w:val="00C03A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C03A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B4DDE-D537-4A0B-9AC3-FB00FF3B8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3</Pages>
  <Words>442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HP</dc:creator>
  <cp:lastModifiedBy>User</cp:lastModifiedBy>
  <cp:revision>27</cp:revision>
  <cp:lastPrinted>2016-06-23T04:53:00Z</cp:lastPrinted>
  <dcterms:created xsi:type="dcterms:W3CDTF">2015-12-07T05:45:00Z</dcterms:created>
  <dcterms:modified xsi:type="dcterms:W3CDTF">2016-06-23T04:54:00Z</dcterms:modified>
</cp:coreProperties>
</file>